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80" w:rsidRPr="00EA3635" w:rsidRDefault="00671F80" w:rsidP="007D51D9">
      <w:pPr>
        <w:pStyle w:val="Kop3"/>
        <w:numPr>
          <w:ilvl w:val="0"/>
          <w:numId w:val="0"/>
        </w:numPr>
        <w:rPr>
          <w:lang w:eastAsia="nl-NL"/>
        </w:rPr>
      </w:pPr>
      <w:bookmarkStart w:id="0" w:name="_GoBack"/>
      <w:bookmarkEnd w:id="0"/>
      <w:r w:rsidRPr="00EA3635">
        <w:rPr>
          <w:lang w:eastAsia="nl-NL"/>
        </w:rPr>
        <w:t>Ontwikkelingsaspecten</w:t>
      </w:r>
    </w:p>
    <w:p w:rsidR="00671F80" w:rsidRPr="00EA3635" w:rsidRDefault="00671F80" w:rsidP="00671F80">
      <w:pPr>
        <w:ind w:left="0"/>
        <w:rPr>
          <w:lang w:eastAsia="nl-NL"/>
        </w:rPr>
      </w:pPr>
    </w:p>
    <w:p w:rsidR="00671F80" w:rsidRPr="00EA3635" w:rsidRDefault="00671F80" w:rsidP="00671F80">
      <w:pPr>
        <w:ind w:left="0"/>
        <w:rPr>
          <w:lang w:eastAsia="nl-NL"/>
        </w:rPr>
      </w:pPr>
      <w:r>
        <w:rPr>
          <w:lang w:eastAsia="nl-NL"/>
        </w:rPr>
        <w:t>Bij een Methodisch H</w:t>
      </w:r>
      <w:r w:rsidRPr="00EA3635">
        <w:rPr>
          <w:lang w:eastAsia="nl-NL"/>
        </w:rPr>
        <w:t>andelingsplan moet je aangeven welk ontwikkelingsaspect je wilt stimuleren. Ook bij een plan voor een activiteit geven jullie aan welke ontwikkelingsaspecten met deze activiteit gestimuleerd wordt.</w:t>
      </w: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Vandaar deze les over ontwikkelingsaspecten.</w:t>
      </w:r>
    </w:p>
    <w:p w:rsidR="00671F80" w:rsidRPr="00EA3635" w:rsidRDefault="00671F80" w:rsidP="00671F80">
      <w:pPr>
        <w:ind w:left="0"/>
        <w:rPr>
          <w:lang w:eastAsia="nl-NL"/>
        </w:rPr>
      </w:pPr>
    </w:p>
    <w:p w:rsidR="00671F80" w:rsidRPr="00F56C61" w:rsidRDefault="007D51D9" w:rsidP="00671F80">
      <w:pPr>
        <w:ind w:left="0"/>
        <w:rPr>
          <w:u w:val="single"/>
          <w:lang w:eastAsia="nl-NL"/>
        </w:rPr>
      </w:pPr>
      <w:r>
        <w:rPr>
          <w:u w:val="single"/>
          <w:lang w:eastAsia="nl-NL"/>
        </w:rPr>
        <w:t>Opdracht</w:t>
      </w:r>
      <w:r w:rsidR="00671F80" w:rsidRPr="00F56C61">
        <w:rPr>
          <w:u w:val="single"/>
          <w:lang w:eastAsia="nl-NL"/>
        </w:rPr>
        <w:t>: Ontwikkelingsaspecten</w:t>
      </w: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We hebben drie grote ontwikkelingsaspecten. Welke zijn dat?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71F80" w:rsidRPr="00AD3C72" w:rsidTr="00C54787">
        <w:tc>
          <w:tcPr>
            <w:tcW w:w="9212" w:type="dxa"/>
          </w:tcPr>
          <w:p w:rsidR="00671F80" w:rsidRPr="00AD3C72" w:rsidRDefault="00671F80" w:rsidP="00C54787">
            <w:pPr>
              <w:rPr>
                <w:lang w:eastAsia="nl-NL"/>
              </w:rPr>
            </w:pPr>
          </w:p>
          <w:p w:rsidR="00671F80" w:rsidRPr="00AD3C72" w:rsidRDefault="00671F80" w:rsidP="00C54787">
            <w:pPr>
              <w:ind w:left="0"/>
              <w:rPr>
                <w:lang w:eastAsia="nl-NL"/>
              </w:rPr>
            </w:pPr>
            <w:r w:rsidRPr="00AD3C72">
              <w:rPr>
                <w:lang w:eastAsia="nl-NL"/>
              </w:rPr>
              <w:t>1.</w:t>
            </w:r>
          </w:p>
          <w:p w:rsidR="00671F80" w:rsidRPr="00AD3C72" w:rsidRDefault="00671F80" w:rsidP="00C54787">
            <w:pPr>
              <w:rPr>
                <w:lang w:eastAsia="nl-NL"/>
              </w:rPr>
            </w:pPr>
          </w:p>
        </w:tc>
      </w:tr>
      <w:tr w:rsidR="00671F80" w:rsidRPr="00AD3C72" w:rsidTr="00C54787">
        <w:tc>
          <w:tcPr>
            <w:tcW w:w="9212" w:type="dxa"/>
          </w:tcPr>
          <w:p w:rsidR="00671F80" w:rsidRPr="00AD3C72" w:rsidRDefault="00671F80" w:rsidP="00C54787">
            <w:pPr>
              <w:rPr>
                <w:lang w:eastAsia="nl-NL"/>
              </w:rPr>
            </w:pPr>
          </w:p>
          <w:p w:rsidR="00671F80" w:rsidRPr="00AD3C72" w:rsidRDefault="00671F80" w:rsidP="00C54787">
            <w:pPr>
              <w:ind w:left="0"/>
              <w:rPr>
                <w:lang w:eastAsia="nl-NL"/>
              </w:rPr>
            </w:pPr>
            <w:r w:rsidRPr="00AD3C72">
              <w:rPr>
                <w:lang w:eastAsia="nl-NL"/>
              </w:rPr>
              <w:t>2.</w:t>
            </w:r>
          </w:p>
          <w:p w:rsidR="00671F80" w:rsidRPr="00AD3C72" w:rsidRDefault="00671F80" w:rsidP="00C54787">
            <w:pPr>
              <w:rPr>
                <w:lang w:eastAsia="nl-NL"/>
              </w:rPr>
            </w:pPr>
          </w:p>
        </w:tc>
      </w:tr>
      <w:tr w:rsidR="00671F80" w:rsidRPr="00AD3C72" w:rsidTr="00C54787">
        <w:tc>
          <w:tcPr>
            <w:tcW w:w="9212" w:type="dxa"/>
          </w:tcPr>
          <w:p w:rsidR="00671F80" w:rsidRPr="00AD3C72" w:rsidRDefault="00671F80" w:rsidP="00C54787">
            <w:pPr>
              <w:rPr>
                <w:lang w:eastAsia="nl-NL"/>
              </w:rPr>
            </w:pPr>
          </w:p>
          <w:p w:rsidR="00671F80" w:rsidRPr="00AD3C72" w:rsidRDefault="00671F80" w:rsidP="00C54787">
            <w:pPr>
              <w:ind w:left="0"/>
              <w:rPr>
                <w:lang w:eastAsia="nl-NL"/>
              </w:rPr>
            </w:pPr>
            <w:r w:rsidRPr="00AD3C72">
              <w:rPr>
                <w:lang w:eastAsia="nl-NL"/>
              </w:rPr>
              <w:t>3.</w:t>
            </w:r>
          </w:p>
          <w:p w:rsidR="00671F80" w:rsidRPr="00AD3C72" w:rsidRDefault="00671F80" w:rsidP="00C54787">
            <w:pPr>
              <w:rPr>
                <w:lang w:eastAsia="nl-NL"/>
              </w:rPr>
            </w:pPr>
          </w:p>
        </w:tc>
      </w:tr>
    </w:tbl>
    <w:p w:rsidR="00671F80" w:rsidRPr="00EA3635" w:rsidRDefault="00671F80" w:rsidP="00671F80">
      <w:pPr>
        <w:rPr>
          <w:lang w:eastAsia="nl-NL"/>
        </w:rPr>
      </w:pPr>
    </w:p>
    <w:p w:rsidR="00671F80" w:rsidRPr="00EA3635" w:rsidRDefault="00671F80" w:rsidP="00671F80">
      <w:pPr>
        <w:rPr>
          <w:lang w:eastAsia="nl-NL"/>
        </w:rPr>
      </w:pP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Deze drie grote aspecten kun je natuurlijk weer onderverdelen in specifiekere ontwikkelingsaspecten.</w:t>
      </w:r>
    </w:p>
    <w:p w:rsidR="00671F80" w:rsidRPr="00EA3635" w:rsidRDefault="00671F80" w:rsidP="00671F80">
      <w:pPr>
        <w:ind w:left="0"/>
        <w:rPr>
          <w:lang w:eastAsia="nl-NL"/>
        </w:rPr>
      </w:pP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 xml:space="preserve">Hieronder is een hele lijst met ontwikkelingsaspecten. </w:t>
      </w:r>
    </w:p>
    <w:p w:rsidR="00671F80" w:rsidRPr="00EA3635" w:rsidRDefault="00671F80" w:rsidP="00671F80">
      <w:pPr>
        <w:ind w:left="0"/>
        <w:rPr>
          <w:lang w:eastAsia="nl-NL"/>
        </w:rPr>
      </w:pPr>
    </w:p>
    <w:p w:rsidR="00671F80" w:rsidRPr="00F56C61" w:rsidRDefault="00671F80" w:rsidP="00671F80">
      <w:pPr>
        <w:ind w:left="0"/>
        <w:rPr>
          <w:u w:val="single"/>
          <w:lang w:eastAsia="nl-NL"/>
        </w:rPr>
      </w:pPr>
      <w:r w:rsidRPr="00F56C61">
        <w:rPr>
          <w:u w:val="single"/>
          <w:lang w:eastAsia="nl-NL"/>
        </w:rPr>
        <w:t>Opdracht 2</w:t>
      </w:r>
      <w:r>
        <w:rPr>
          <w:u w:val="single"/>
          <w:lang w:eastAsia="nl-NL"/>
        </w:rPr>
        <w:t>: Knippen en ordenen</w:t>
      </w: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 xml:space="preserve">Knip de kaartjes los en ga ze ordenen op ontwikkelingsaspect. </w:t>
      </w:r>
    </w:p>
    <w:p w:rsidR="00671F80" w:rsidRPr="00EA3635" w:rsidRDefault="00671F80" w:rsidP="00671F80">
      <w:pPr>
        <w:ind w:left="0"/>
        <w:rPr>
          <w:lang w:eastAsia="nl-NL"/>
        </w:rPr>
      </w:pPr>
    </w:p>
    <w:p w:rsidR="00671F80" w:rsidRPr="00F56C61" w:rsidRDefault="00671F80" w:rsidP="00671F80">
      <w:pPr>
        <w:ind w:left="0"/>
        <w:rPr>
          <w:u w:val="single"/>
          <w:lang w:eastAsia="nl-NL"/>
        </w:rPr>
      </w:pPr>
      <w:r w:rsidRPr="00F56C61">
        <w:rPr>
          <w:u w:val="single"/>
          <w:lang w:eastAsia="nl-NL"/>
        </w:rPr>
        <w:t>Opdracht 3: Betekenis</w:t>
      </w: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Weet je wat de woorden betekenen? Zoek anders de betekenis en zet deze erbij.</w:t>
      </w:r>
    </w:p>
    <w:p w:rsidR="00671F80" w:rsidRPr="00EA3635" w:rsidRDefault="00671F80" w:rsidP="00671F80">
      <w:pPr>
        <w:ind w:left="0"/>
        <w:rPr>
          <w:lang w:eastAsia="nl-NL"/>
        </w:rPr>
      </w:pPr>
    </w:p>
    <w:p w:rsidR="00671F80" w:rsidRPr="00F56C61" w:rsidRDefault="00671F80" w:rsidP="00671F80">
      <w:pPr>
        <w:ind w:left="0"/>
        <w:rPr>
          <w:u w:val="single"/>
          <w:lang w:eastAsia="nl-NL"/>
        </w:rPr>
      </w:pPr>
      <w:r w:rsidRPr="00F56C61">
        <w:rPr>
          <w:u w:val="single"/>
          <w:lang w:eastAsia="nl-NL"/>
        </w:rPr>
        <w:t>Opdracht 4: Zelf aanvullen</w:t>
      </w: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Kun je zelf nog meer ontwikkelingsaspecten verzinnen? Hiervoor zijn er lege kaartjes.</w:t>
      </w:r>
    </w:p>
    <w:p w:rsidR="00671F80" w:rsidRPr="00EA3635" w:rsidRDefault="00671F80" w:rsidP="00671F80">
      <w:pPr>
        <w:ind w:left="0"/>
        <w:rPr>
          <w:lang w:eastAsia="nl-NL"/>
        </w:rPr>
      </w:pPr>
    </w:p>
    <w:p w:rsidR="00671F80" w:rsidRPr="00F56C61" w:rsidRDefault="00671F80" w:rsidP="00671F80">
      <w:pPr>
        <w:ind w:left="0"/>
        <w:rPr>
          <w:u w:val="single"/>
          <w:lang w:eastAsia="nl-NL"/>
        </w:rPr>
      </w:pPr>
      <w:r w:rsidRPr="00F56C61">
        <w:rPr>
          <w:u w:val="single"/>
          <w:lang w:eastAsia="nl-NL"/>
        </w:rPr>
        <w:t>Opdracht 5: Nakijken en bewaren</w:t>
      </w: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 xml:space="preserve">Als je het af hebt laat je de docent je indeling nakijken. Of doe dit met de klas. Neem daarna de lijst over. </w:t>
      </w:r>
      <w:r w:rsidRPr="00EA3635">
        <w:rPr>
          <w:lang w:eastAsia="nl-NL"/>
        </w:rPr>
        <w:br/>
        <w:t>Gebruik deze lijst voor je opdrachten. Ook kun je ze straks voor je stageopdrachten gebruiken.</w:t>
      </w:r>
    </w:p>
    <w:p w:rsidR="00671F80" w:rsidRPr="00EA3635" w:rsidRDefault="00671F80" w:rsidP="00671F80">
      <w:pPr>
        <w:rPr>
          <w:lang w:eastAsia="nl-NL"/>
        </w:rPr>
      </w:pPr>
    </w:p>
    <w:p w:rsidR="00671F80" w:rsidRDefault="00671F80" w:rsidP="00671F80">
      <w:pPr>
        <w:ind w:left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3015"/>
        <w:gridCol w:w="2992"/>
      </w:tblGrid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lastRenderedPageBreak/>
              <w:br w:type="page"/>
            </w:r>
            <w:r w:rsidRPr="00571CCE">
              <w:br w:type="page"/>
            </w:r>
          </w:p>
          <w:p w:rsidR="00671F80" w:rsidRPr="00571CCE" w:rsidRDefault="00DB2E36" w:rsidP="00C54787">
            <w:pPr>
              <w:ind w:left="0"/>
            </w:pPr>
            <w:r>
              <w:t>Kleuren met stift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 xml:space="preserve">Oog-handcoördinatie </w:t>
            </w:r>
          </w:p>
        </w:tc>
        <w:tc>
          <w:tcPr>
            <w:tcW w:w="3071" w:type="dxa"/>
            <w:vAlign w:val="center"/>
          </w:tcPr>
          <w:p w:rsidR="00671F80" w:rsidRPr="00571CCE" w:rsidRDefault="00DB2E36" w:rsidP="00C54787">
            <w:pPr>
              <w:ind w:left="0"/>
            </w:pPr>
            <w:r>
              <w:t>huilen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DB2E36" w:rsidP="00C54787">
            <w:pPr>
              <w:ind w:left="0"/>
            </w:pPr>
            <w:r>
              <w:t>Herkennen van kleuren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DB2E36" w:rsidP="00C54787">
            <w:pPr>
              <w:ind w:left="0"/>
            </w:pPr>
            <w:r>
              <w:t>Kraaltjes rijgen</w:t>
            </w:r>
          </w:p>
        </w:tc>
        <w:tc>
          <w:tcPr>
            <w:tcW w:w="3071" w:type="dxa"/>
            <w:vAlign w:val="center"/>
          </w:tcPr>
          <w:p w:rsidR="00671F80" w:rsidRPr="00571CCE" w:rsidRDefault="00791961" w:rsidP="00C54787">
            <w:pPr>
              <w:ind w:left="0"/>
            </w:pPr>
            <w:r w:rsidRPr="00571CCE">
              <w:t>Eigen wil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DB2E36" w:rsidP="00C54787">
            <w:pPr>
              <w:ind w:left="0"/>
            </w:pPr>
            <w:r>
              <w:t>Met een bal gooien</w:t>
            </w: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Vertellen</w:t>
            </w: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671F80" w:rsidP="00C54787">
            <w:pPr>
              <w:ind w:left="0"/>
            </w:pPr>
            <w:r w:rsidRPr="00571CCE">
              <w:t>Sorteren</w:t>
            </w:r>
          </w:p>
          <w:p w:rsidR="00671F80" w:rsidRPr="00571CCE" w:rsidRDefault="00671F80" w:rsidP="00C54787">
            <w:pPr>
              <w:ind w:left="0"/>
            </w:pP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DB2E36" w:rsidP="00C54787">
            <w:pPr>
              <w:ind w:left="0"/>
            </w:pPr>
            <w:r>
              <w:t>Voetbal spelen</w:t>
            </w: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671F80" w:rsidP="00C54787">
            <w:pPr>
              <w:ind w:left="0"/>
            </w:pPr>
            <w:r w:rsidRPr="00571CCE">
              <w:t>Luisteren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Wensen uiten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DB2E36" w:rsidP="00C54787">
            <w:pPr>
              <w:ind w:left="0"/>
            </w:pPr>
            <w:r>
              <w:t>Mens erger je niet spelen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Fantasiespel</w:t>
            </w: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Problemen oplossen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671F80" w:rsidP="00C54787">
            <w:pPr>
              <w:ind w:left="0"/>
            </w:pPr>
            <w:r w:rsidRPr="00571CCE">
              <w:t>Plannen maken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Lichamelijke groei</w:t>
            </w: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Zintuiglijke ontwikkeling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Default="00DB2E36" w:rsidP="00C54787">
            <w:pPr>
              <w:ind w:left="0"/>
            </w:pPr>
            <w:r>
              <w:t>Moedertje spelen</w:t>
            </w:r>
          </w:p>
          <w:p w:rsidR="00DB2E36" w:rsidRPr="00571CCE" w:rsidRDefault="00DB2E36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Seksuele ontwikkeling</w:t>
            </w: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Logisch denken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Default="00DB2E36" w:rsidP="00C54787">
            <w:pPr>
              <w:ind w:left="0"/>
            </w:pPr>
            <w:r>
              <w:t>Boek lezen</w:t>
            </w:r>
          </w:p>
          <w:p w:rsidR="00DB2E36" w:rsidRPr="00571CCE" w:rsidRDefault="00DB2E36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DB2E36" w:rsidP="00C54787">
            <w:pPr>
              <w:ind w:left="0"/>
            </w:pPr>
            <w:r>
              <w:t>Samen spelen</w:t>
            </w:r>
          </w:p>
        </w:tc>
        <w:tc>
          <w:tcPr>
            <w:tcW w:w="3071" w:type="dxa"/>
            <w:vAlign w:val="center"/>
          </w:tcPr>
          <w:p w:rsidR="00671F80" w:rsidRPr="00571CCE" w:rsidRDefault="00DB2E36" w:rsidP="00C54787">
            <w:pPr>
              <w:ind w:left="0"/>
            </w:pPr>
            <w:r>
              <w:t>Samen delen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671F80" w:rsidP="00C54787">
            <w:pPr>
              <w:ind w:left="0"/>
            </w:pPr>
            <w:proofErr w:type="spellStart"/>
            <w:r w:rsidRPr="00571CCE">
              <w:t>Intuïtie</w:t>
            </w:r>
            <w:proofErr w:type="spellEnd"/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Taal</w:t>
            </w: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Denken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DB2E36" w:rsidP="00C54787">
            <w:pPr>
              <w:ind w:left="0"/>
            </w:pPr>
            <w:r>
              <w:t>Vrienden maken</w:t>
            </w:r>
          </w:p>
          <w:p w:rsidR="00671F80" w:rsidRPr="00571CCE" w:rsidRDefault="00671F80" w:rsidP="00DB2E36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DB2E36" w:rsidP="00C54787">
            <w:pPr>
              <w:ind w:left="0"/>
            </w:pPr>
            <w:r>
              <w:t>kruipen</w:t>
            </w:r>
          </w:p>
        </w:tc>
        <w:tc>
          <w:tcPr>
            <w:tcW w:w="3071" w:type="dxa"/>
            <w:vAlign w:val="center"/>
          </w:tcPr>
          <w:p w:rsidR="00671F80" w:rsidRPr="00571CCE" w:rsidRDefault="00DB2E36" w:rsidP="00C54787">
            <w:pPr>
              <w:ind w:left="0"/>
            </w:pPr>
            <w:r>
              <w:t>Zindelijk worden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DB2E36" w:rsidP="00C54787">
            <w:pPr>
              <w:ind w:left="0"/>
            </w:pPr>
            <w:r>
              <w:t xml:space="preserve">Weten </w:t>
            </w:r>
            <w:r w:rsidR="00791961">
              <w:t xml:space="preserve">wat goed en slecht </w:t>
            </w:r>
            <w:r>
              <w:t>is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Kritisch denken</w:t>
            </w:r>
          </w:p>
        </w:tc>
        <w:tc>
          <w:tcPr>
            <w:tcW w:w="3071" w:type="dxa"/>
            <w:vAlign w:val="center"/>
          </w:tcPr>
          <w:p w:rsidR="00671F80" w:rsidRPr="00571CCE" w:rsidRDefault="00791961" w:rsidP="00C54787">
            <w:pPr>
              <w:ind w:left="0"/>
            </w:pPr>
            <w:r w:rsidRPr="00571CCE">
              <w:t>Eigen mening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671F80" w:rsidP="00C54787">
            <w:pPr>
              <w:ind w:left="0"/>
            </w:pPr>
            <w:r w:rsidRPr="00571CCE">
              <w:t>Samen Werken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Creativiteit</w:t>
            </w: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Je in een ander kunnen verplaatsen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671F80" w:rsidP="00C54787">
            <w:pPr>
              <w:ind w:left="0"/>
            </w:pPr>
            <w:r w:rsidRPr="00571CCE">
              <w:t>Zelfvertrouwen krijgen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Sociale ontwikkeling</w:t>
            </w: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Kennis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791961" w:rsidP="00C54787">
            <w:pPr>
              <w:ind w:left="0"/>
            </w:pPr>
            <w:r>
              <w:t>Grove motoriek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671F80" w:rsidP="00C54787">
            <w:pPr>
              <w:ind w:left="0"/>
            </w:pPr>
            <w:r w:rsidRPr="00571CCE">
              <w:t>Geheugen</w:t>
            </w:r>
          </w:p>
        </w:tc>
        <w:tc>
          <w:tcPr>
            <w:tcW w:w="3071" w:type="dxa"/>
            <w:vAlign w:val="center"/>
          </w:tcPr>
          <w:p w:rsidR="00671F80" w:rsidRPr="00571CCE" w:rsidRDefault="00791961" w:rsidP="00DB2E36">
            <w:pPr>
              <w:ind w:left="0"/>
            </w:pPr>
            <w:r>
              <w:t>Fijne motoriek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671F80" w:rsidP="00C54787">
            <w:pPr>
              <w:ind w:left="0"/>
            </w:pPr>
            <w:r w:rsidRPr="00571CCE">
              <w:t>Concentratie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791961" w:rsidP="00C54787">
            <w:pPr>
              <w:ind w:left="0"/>
            </w:pPr>
            <w:r>
              <w:t>bewegingsdrang</w:t>
            </w:r>
          </w:p>
        </w:tc>
        <w:tc>
          <w:tcPr>
            <w:tcW w:w="3071" w:type="dxa"/>
            <w:vAlign w:val="center"/>
          </w:tcPr>
          <w:p w:rsidR="00671F80" w:rsidRPr="00571CCE" w:rsidRDefault="00791961" w:rsidP="00C54787">
            <w:pPr>
              <w:ind w:left="0"/>
            </w:pPr>
            <w:proofErr w:type="spellStart"/>
            <w:r>
              <w:t>Vornen</w:t>
            </w:r>
            <w:proofErr w:type="spellEnd"/>
            <w:r>
              <w:t xml:space="preserve"> leren</w:t>
            </w:r>
          </w:p>
        </w:tc>
      </w:tr>
      <w:tr w:rsidR="00671F80" w:rsidRPr="00571CCE" w:rsidTr="00C54787">
        <w:tc>
          <w:tcPr>
            <w:tcW w:w="3312" w:type="dxa"/>
            <w:vAlign w:val="center"/>
          </w:tcPr>
          <w:p w:rsidR="00671F80" w:rsidRPr="00571CCE" w:rsidRDefault="00671F80" w:rsidP="00C54787">
            <w:pPr>
              <w:ind w:left="0"/>
            </w:pPr>
          </w:p>
          <w:p w:rsidR="00671F80" w:rsidRPr="00571CCE" w:rsidRDefault="00791961" w:rsidP="00C54787">
            <w:pPr>
              <w:ind w:left="0"/>
            </w:pPr>
            <w:r>
              <w:t>Tafels leren</w:t>
            </w:r>
          </w:p>
          <w:p w:rsidR="00671F80" w:rsidRPr="00571CCE" w:rsidRDefault="00671F80" w:rsidP="00C54787">
            <w:pPr>
              <w:ind w:left="0"/>
            </w:pPr>
          </w:p>
        </w:tc>
        <w:tc>
          <w:tcPr>
            <w:tcW w:w="3071" w:type="dxa"/>
            <w:vAlign w:val="center"/>
          </w:tcPr>
          <w:p w:rsidR="00671F80" w:rsidRPr="00571CCE" w:rsidRDefault="00791961" w:rsidP="00C54787">
            <w:pPr>
              <w:ind w:left="0"/>
            </w:pPr>
            <w:r>
              <w:t>Touwtje springen</w:t>
            </w:r>
          </w:p>
        </w:tc>
        <w:tc>
          <w:tcPr>
            <w:tcW w:w="3071" w:type="dxa"/>
            <w:vAlign w:val="center"/>
          </w:tcPr>
          <w:p w:rsidR="00671F80" w:rsidRPr="00571CCE" w:rsidRDefault="00791961" w:rsidP="00C54787">
            <w:pPr>
              <w:ind w:left="0"/>
            </w:pPr>
            <w:r>
              <w:t>klimmen</w:t>
            </w:r>
          </w:p>
        </w:tc>
      </w:tr>
    </w:tbl>
    <w:p w:rsidR="00671F80" w:rsidRDefault="00671F80" w:rsidP="00671F80">
      <w:pPr>
        <w:ind w:left="0"/>
      </w:pPr>
    </w:p>
    <w:p w:rsidR="00671F80" w:rsidRPr="00EA3635" w:rsidRDefault="00671F80" w:rsidP="00791961">
      <w:pPr>
        <w:ind w:left="0"/>
        <w:rPr>
          <w:lang w:eastAsia="nl-NL"/>
        </w:rPr>
      </w:pPr>
    </w:p>
    <w:sectPr w:rsidR="00671F80" w:rsidRPr="00EA3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939"/>
    <w:multiLevelType w:val="hybridMultilevel"/>
    <w:tmpl w:val="728A782A"/>
    <w:lvl w:ilvl="0" w:tplc="67B29564">
      <w:start w:val="1"/>
      <w:numFmt w:val="upperLetter"/>
      <w:pStyle w:val="Kop3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F3C54"/>
    <w:multiLevelType w:val="hybridMultilevel"/>
    <w:tmpl w:val="F6665D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C412E"/>
    <w:multiLevelType w:val="hybridMultilevel"/>
    <w:tmpl w:val="072209EC"/>
    <w:lvl w:ilvl="0" w:tplc="BB9CD4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65E85"/>
    <w:multiLevelType w:val="hybridMultilevel"/>
    <w:tmpl w:val="16504B3A"/>
    <w:lvl w:ilvl="0" w:tplc="50344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16B4B"/>
    <w:multiLevelType w:val="hybridMultilevel"/>
    <w:tmpl w:val="DC3A5116"/>
    <w:lvl w:ilvl="0" w:tplc="1D0255C2">
      <w:start w:val="1"/>
      <w:numFmt w:val="decimal"/>
      <w:pStyle w:val="Kop2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732" w:hanging="360"/>
      </w:pPr>
    </w:lvl>
    <w:lvl w:ilvl="2" w:tplc="0413001B" w:tentative="1">
      <w:start w:val="1"/>
      <w:numFmt w:val="lowerRoman"/>
      <w:lvlText w:val="%3."/>
      <w:lvlJc w:val="right"/>
      <w:pPr>
        <w:ind w:left="1452" w:hanging="180"/>
      </w:pPr>
    </w:lvl>
    <w:lvl w:ilvl="3" w:tplc="0413000F" w:tentative="1">
      <w:start w:val="1"/>
      <w:numFmt w:val="decimal"/>
      <w:lvlText w:val="%4."/>
      <w:lvlJc w:val="left"/>
      <w:pPr>
        <w:ind w:left="2172" w:hanging="360"/>
      </w:pPr>
    </w:lvl>
    <w:lvl w:ilvl="4" w:tplc="04130019" w:tentative="1">
      <w:start w:val="1"/>
      <w:numFmt w:val="lowerLetter"/>
      <w:lvlText w:val="%5."/>
      <w:lvlJc w:val="left"/>
      <w:pPr>
        <w:ind w:left="2892" w:hanging="360"/>
      </w:pPr>
    </w:lvl>
    <w:lvl w:ilvl="5" w:tplc="0413001B" w:tentative="1">
      <w:start w:val="1"/>
      <w:numFmt w:val="lowerRoman"/>
      <w:lvlText w:val="%6."/>
      <w:lvlJc w:val="right"/>
      <w:pPr>
        <w:ind w:left="3612" w:hanging="180"/>
      </w:pPr>
    </w:lvl>
    <w:lvl w:ilvl="6" w:tplc="0413000F" w:tentative="1">
      <w:start w:val="1"/>
      <w:numFmt w:val="decimal"/>
      <w:lvlText w:val="%7."/>
      <w:lvlJc w:val="left"/>
      <w:pPr>
        <w:ind w:left="4332" w:hanging="360"/>
      </w:pPr>
    </w:lvl>
    <w:lvl w:ilvl="7" w:tplc="04130019" w:tentative="1">
      <w:start w:val="1"/>
      <w:numFmt w:val="lowerLetter"/>
      <w:lvlText w:val="%8."/>
      <w:lvlJc w:val="left"/>
      <w:pPr>
        <w:ind w:left="5052" w:hanging="360"/>
      </w:pPr>
    </w:lvl>
    <w:lvl w:ilvl="8" w:tplc="0413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>
    <w:nsid w:val="7F9437D2"/>
    <w:multiLevelType w:val="hybridMultilevel"/>
    <w:tmpl w:val="E24E45FE"/>
    <w:lvl w:ilvl="0" w:tplc="BB9CD4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80"/>
    <w:rsid w:val="000931E9"/>
    <w:rsid w:val="00671F80"/>
    <w:rsid w:val="00791961"/>
    <w:rsid w:val="007D51D9"/>
    <w:rsid w:val="00AB52BA"/>
    <w:rsid w:val="00D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F80"/>
    <w:pPr>
      <w:spacing w:after="0" w:line="240" w:lineRule="auto"/>
      <w:ind w:left="708"/>
    </w:pPr>
    <w:rPr>
      <w:rFonts w:ascii="Arial" w:eastAsia="Calibri" w:hAnsi="Arial" w:cs="Arial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671F80"/>
    <w:pPr>
      <w:widowControl w:val="0"/>
      <w:numPr>
        <w:numId w:val="5"/>
      </w:numPr>
      <w:suppressAutoHyphens/>
      <w:spacing w:line="276" w:lineRule="auto"/>
      <w:outlineLvl w:val="1"/>
    </w:pPr>
    <w:rPr>
      <w:b/>
      <w:sz w:val="32"/>
    </w:rPr>
  </w:style>
  <w:style w:type="paragraph" w:styleId="Kop3">
    <w:name w:val="heading 3"/>
    <w:basedOn w:val="Lijstalinea"/>
    <w:next w:val="Standaard"/>
    <w:link w:val="Kop3Char"/>
    <w:uiPriority w:val="9"/>
    <w:qFormat/>
    <w:rsid w:val="00671F80"/>
    <w:pPr>
      <w:numPr>
        <w:numId w:val="6"/>
      </w:numPr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71F80"/>
    <w:rPr>
      <w:rFonts w:ascii="Arial" w:eastAsia="Calibri" w:hAnsi="Arial" w:cs="Arial"/>
      <w:b/>
      <w:sz w:val="32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671F80"/>
    <w:rPr>
      <w:rFonts w:ascii="Arial" w:eastAsia="Calibri" w:hAnsi="Arial" w:cs="Arial"/>
      <w:b/>
      <w:sz w:val="24"/>
      <w:szCs w:val="24"/>
    </w:rPr>
  </w:style>
  <w:style w:type="paragraph" w:styleId="Lijstalinea">
    <w:name w:val="List Paragraph"/>
    <w:basedOn w:val="Standaard"/>
    <w:uiPriority w:val="34"/>
    <w:qFormat/>
    <w:rsid w:val="00671F8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71F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F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F80"/>
    <w:pPr>
      <w:spacing w:after="0" w:line="240" w:lineRule="auto"/>
      <w:ind w:left="708"/>
    </w:pPr>
    <w:rPr>
      <w:rFonts w:ascii="Arial" w:eastAsia="Calibri" w:hAnsi="Arial" w:cs="Arial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671F80"/>
    <w:pPr>
      <w:widowControl w:val="0"/>
      <w:numPr>
        <w:numId w:val="5"/>
      </w:numPr>
      <w:suppressAutoHyphens/>
      <w:spacing w:line="276" w:lineRule="auto"/>
      <w:outlineLvl w:val="1"/>
    </w:pPr>
    <w:rPr>
      <w:b/>
      <w:sz w:val="32"/>
    </w:rPr>
  </w:style>
  <w:style w:type="paragraph" w:styleId="Kop3">
    <w:name w:val="heading 3"/>
    <w:basedOn w:val="Lijstalinea"/>
    <w:next w:val="Standaard"/>
    <w:link w:val="Kop3Char"/>
    <w:uiPriority w:val="9"/>
    <w:qFormat/>
    <w:rsid w:val="00671F80"/>
    <w:pPr>
      <w:numPr>
        <w:numId w:val="6"/>
      </w:numPr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71F80"/>
    <w:rPr>
      <w:rFonts w:ascii="Arial" w:eastAsia="Calibri" w:hAnsi="Arial" w:cs="Arial"/>
      <w:b/>
      <w:sz w:val="32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671F80"/>
    <w:rPr>
      <w:rFonts w:ascii="Arial" w:eastAsia="Calibri" w:hAnsi="Arial" w:cs="Arial"/>
      <w:b/>
      <w:sz w:val="24"/>
      <w:szCs w:val="24"/>
    </w:rPr>
  </w:style>
  <w:style w:type="paragraph" w:styleId="Lijstalinea">
    <w:name w:val="List Paragraph"/>
    <w:basedOn w:val="Standaard"/>
    <w:uiPriority w:val="34"/>
    <w:qFormat/>
    <w:rsid w:val="00671F8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71F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F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DF1BA084</Template>
  <TotalTime>0</TotalTime>
  <Pages>2</Pages>
  <Words>289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Rietveld</dc:creator>
  <cp:lastModifiedBy>Vanessa Daniel</cp:lastModifiedBy>
  <cp:revision>2</cp:revision>
  <dcterms:created xsi:type="dcterms:W3CDTF">2018-01-17T22:31:00Z</dcterms:created>
  <dcterms:modified xsi:type="dcterms:W3CDTF">2018-01-17T22:31:00Z</dcterms:modified>
</cp:coreProperties>
</file>